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DC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Итоги участия 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XI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международной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научно-практической конференции</w:t>
      </w:r>
    </w:p>
    <w:p w14:paraId="1F34973E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«Шаг в науку – шаг в будущее» - 202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</w:p>
    <w:p w14:paraId="3253C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BB857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Работы,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признанные</w:t>
      </w:r>
      <w:r>
        <w:rPr>
          <w:rFonts w:hint="default" w:ascii="Times New Roman" w:hAnsi="Times New Roman" w:cs="Times New Roman"/>
          <w:iCs/>
          <w:sz w:val="24"/>
          <w:szCs w:val="24"/>
          <w:lang w:val="ru-RU"/>
        </w:rPr>
        <w:t xml:space="preserve"> лучшими на секциях и </w:t>
      </w:r>
      <w:r>
        <w:rPr>
          <w:rFonts w:ascii="Times New Roman" w:hAnsi="Times New Roman" w:cs="Times New Roman"/>
          <w:iCs/>
          <w:sz w:val="24"/>
          <w:szCs w:val="24"/>
        </w:rPr>
        <w:t>рекомендованные</w:t>
      </w:r>
    </w:p>
    <w:p w14:paraId="765411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участию в конференциях, конкурсах исследовательских  работ, проектов и т.п. на республиканском, региональном, федеральном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международном</w:t>
      </w:r>
      <w:r>
        <w:rPr>
          <w:rFonts w:ascii="Times New Roman" w:hAnsi="Times New Roman" w:cs="Times New Roman"/>
          <w:sz w:val="24"/>
          <w:szCs w:val="24"/>
        </w:rPr>
        <w:t xml:space="preserve"> уровнях</w:t>
      </w:r>
    </w:p>
    <w:p w14:paraId="4A1596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5"/>
        <w:tblW w:w="10773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127"/>
        <w:gridCol w:w="2038"/>
        <w:gridCol w:w="2923"/>
        <w:gridCol w:w="3118"/>
      </w:tblGrid>
      <w:tr w14:paraId="39C04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 w14:paraId="609D2F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Align w:val="center"/>
          </w:tcPr>
          <w:p w14:paraId="5D48E5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2038" w:type="dxa"/>
            <w:vAlign w:val="center"/>
          </w:tcPr>
          <w:p w14:paraId="155A6D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2923" w:type="dxa"/>
            <w:vAlign w:val="center"/>
          </w:tcPr>
          <w:p w14:paraId="7FC4ED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8" w:type="dxa"/>
          </w:tcPr>
          <w:p w14:paraId="569B43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14:paraId="46695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3B5BCD0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ECEBDB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Аладко Надежда Николаевна, Кошелева Диана Артёмовна</w:t>
            </w:r>
          </w:p>
        </w:tc>
        <w:tc>
          <w:tcPr>
            <w:tcW w:w="2038" w:type="dxa"/>
          </w:tcPr>
          <w:p w14:paraId="16F10DE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Малащук Валентина Петровна</w:t>
            </w:r>
          </w:p>
        </w:tc>
        <w:tc>
          <w:tcPr>
            <w:tcW w:w="2923" w:type="dxa"/>
          </w:tcPr>
          <w:p w14:paraId="2536231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«Исследование просроченных лекарственных препаратов в качестве удобрений»</w:t>
            </w:r>
          </w:p>
        </w:tc>
        <w:tc>
          <w:tcPr>
            <w:tcW w:w="3118" w:type="dxa"/>
          </w:tcPr>
          <w:p w14:paraId="0E8D319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Государственное учреждение образования «Солигорский горно-химический колледж» (Республика Беларусь)</w:t>
            </w:r>
          </w:p>
        </w:tc>
      </w:tr>
      <w:tr w14:paraId="43169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2C80D13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5EF328D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Хаванский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Максим Александрович, Севастьянов Евгений Николаевич</w:t>
            </w:r>
          </w:p>
        </w:tc>
        <w:tc>
          <w:tcPr>
            <w:tcW w:w="2038" w:type="dxa"/>
          </w:tcPr>
          <w:p w14:paraId="43DF9C8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Лесницкая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Анна Васильевна</w:t>
            </w:r>
          </w:p>
        </w:tc>
        <w:tc>
          <w:tcPr>
            <w:tcW w:w="2923" w:type="dxa"/>
          </w:tcPr>
          <w:p w14:paraId="1A3FDCD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Тепловые явления в природе и технике: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 xml:space="preserve"> и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сследование теплопроводности различных материалов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и их применение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3118" w:type="dxa"/>
          </w:tcPr>
          <w:p w14:paraId="4758E94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ГАПОУ РК «Петрозаводский автотранспортный техникум»</w:t>
            </w:r>
          </w:p>
        </w:tc>
      </w:tr>
      <w:tr w14:paraId="71348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09F3C4B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01AC7A0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Фомичёва Эвелина Вадимовна</w:t>
            </w:r>
          </w:p>
        </w:tc>
        <w:tc>
          <w:tcPr>
            <w:tcW w:w="2038" w:type="dxa"/>
          </w:tcPr>
          <w:p w14:paraId="18DFF51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Ефимова Ольга Александровна</w:t>
            </w:r>
          </w:p>
        </w:tc>
        <w:tc>
          <w:tcPr>
            <w:tcW w:w="2923" w:type="dxa"/>
          </w:tcPr>
          <w:p w14:paraId="382EF6C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«Ламинирование бровей и ресниц. Влияние химических составов на волосы бровей и ресниц»</w:t>
            </w:r>
          </w:p>
        </w:tc>
        <w:tc>
          <w:tcPr>
            <w:tcW w:w="3118" w:type="dxa"/>
          </w:tcPr>
          <w:p w14:paraId="626FF52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ГАПОУ РК «Колледж технологии и предпринимательства»</w:t>
            </w:r>
          </w:p>
        </w:tc>
      </w:tr>
      <w:tr w14:paraId="107AE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F3CDD77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726629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Савкин Дмитрий Константинович, Головин Алексей Сергеевич, Эмиретли Всеволод Андреевич</w:t>
            </w:r>
          </w:p>
        </w:tc>
        <w:tc>
          <w:tcPr>
            <w:tcW w:w="2038" w:type="dxa"/>
          </w:tcPr>
          <w:p w14:paraId="37203F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Угарова Ксения Сергеевна, Денисова Наталья Васильевна, Бухарина Юлия Юрьевна</w:t>
            </w:r>
          </w:p>
        </w:tc>
        <w:tc>
          <w:tcPr>
            <w:tcW w:w="2923" w:type="dxa"/>
          </w:tcPr>
          <w:p w14:paraId="2A590D7D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«Реверс-инжиниринг Динамо-машины»</w:t>
            </w:r>
          </w:p>
        </w:tc>
        <w:tc>
          <w:tcPr>
            <w:tcW w:w="3118" w:type="dxa"/>
          </w:tcPr>
          <w:p w14:paraId="222DEEB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БПОУ ВО «Череповецкий технологический колледж»</w:t>
            </w:r>
          </w:p>
        </w:tc>
      </w:tr>
      <w:tr w14:paraId="2E73C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94DEEB4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70E61A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Деревенькина Людмила  Александровна</w:t>
            </w:r>
          </w:p>
        </w:tc>
        <w:tc>
          <w:tcPr>
            <w:tcW w:w="2038" w:type="dxa"/>
          </w:tcPr>
          <w:p w14:paraId="58F2F8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Сушкова Ольга Валентиновна</w:t>
            </w:r>
          </w:p>
        </w:tc>
        <w:tc>
          <w:tcPr>
            <w:tcW w:w="2923" w:type="dxa"/>
          </w:tcPr>
          <w:p w14:paraId="27B6ED5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Витаминизация рациона бойцов во время Великой Отечественной войны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3118" w:type="dxa"/>
          </w:tcPr>
          <w:p w14:paraId="120E6AE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ГАПОУ РК «Петрозаводский  базовый  медицинский  колледж»</w:t>
            </w:r>
          </w:p>
        </w:tc>
      </w:tr>
      <w:tr w14:paraId="34629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0229396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D000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Бураков Святослав Артурович,</w:t>
            </w:r>
          </w:p>
          <w:p w14:paraId="0E000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Иванов Максим Артемович</w:t>
            </w:r>
          </w:p>
          <w:p w14:paraId="1330E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Емельянов Алексей Михайлович</w:t>
            </w:r>
          </w:p>
        </w:tc>
        <w:tc>
          <w:tcPr>
            <w:tcW w:w="2038" w:type="dxa"/>
          </w:tcPr>
          <w:p w14:paraId="040EE0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Девяткина Валентина Анатольевна</w:t>
            </w:r>
          </w:p>
        </w:tc>
        <w:tc>
          <w:tcPr>
            <w:tcW w:w="2923" w:type="dxa"/>
          </w:tcPr>
          <w:p w14:paraId="1FEB4E8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Физика и военная техника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118" w:type="dxa"/>
          </w:tcPr>
          <w:p w14:paraId="63D7975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ГАПОУ РК «Петрозаводский автотранспортный техникум»</w:t>
            </w:r>
          </w:p>
        </w:tc>
      </w:tr>
      <w:tr w14:paraId="4B486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B8A13B8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03144F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Лаковкина Анастасия Александровна Ерёмина Валерия Михайловна</w:t>
            </w:r>
          </w:p>
        </w:tc>
        <w:tc>
          <w:tcPr>
            <w:tcW w:w="2038" w:type="dxa"/>
          </w:tcPr>
          <w:p w14:paraId="1FD2B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Тарасова Елена Анатольевна,</w:t>
            </w:r>
          </w:p>
          <w:p w14:paraId="0A5C9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Фофанова Юлия Вадимовна</w:t>
            </w:r>
          </w:p>
        </w:tc>
        <w:tc>
          <w:tcPr>
            <w:tcW w:w="2923" w:type="dxa"/>
          </w:tcPr>
          <w:p w14:paraId="621915E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"Онлайн-гуру красоты": как социальные сети и блоги формируют тренды и обучают секретам красоты</w:t>
            </w:r>
          </w:p>
        </w:tc>
        <w:tc>
          <w:tcPr>
            <w:tcW w:w="3118" w:type="dxa"/>
          </w:tcPr>
          <w:p w14:paraId="7D8C2524">
            <w:pPr>
              <w:shd w:val="clear" w:color="auto" w:fill="FFFFFF"/>
              <w:tabs>
                <w:tab w:val="center" w:pos="4677"/>
              </w:tabs>
              <w:spacing w:after="0" w:line="240" w:lineRule="auto"/>
              <w:jc w:val="both"/>
              <w:outlineLvl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ГАПОУ РК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«Колледж технологии и предпринимательства»</w:t>
            </w:r>
          </w:p>
        </w:tc>
      </w:tr>
      <w:tr w14:paraId="5EB8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CFE7D24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D9B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"https://dnevnik.ru/v2/user/user?user=1000015918515" \o "Медведев Дмитрий Сергеевич" </w:instrTex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t>Медведев Дмитрий Сергеевич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lang w:val="ru-RU"/>
              </w:rPr>
              <w:t>,</w:t>
            </w:r>
          </w:p>
          <w:p w14:paraId="37FC9D1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"https://dnevnik.ru/v2/user/user?user=1000015918500" \o "Барышев Ярослав Юрьевич" </w:instrTex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t>Барышев Ярослав Юрьевич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</w:p>
        </w:tc>
        <w:tc>
          <w:tcPr>
            <w:tcW w:w="2038" w:type="dxa"/>
          </w:tcPr>
          <w:p w14:paraId="5271DE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Епякова Евгения Юрьевна</w:t>
            </w:r>
          </w:p>
        </w:tc>
        <w:tc>
          <w:tcPr>
            <w:tcW w:w="2923" w:type="dxa"/>
          </w:tcPr>
          <w:p w14:paraId="0CACCA1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Анализ существующих методов защиты данных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14:paraId="3D75149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ГАПОУ РК «Петрозаводский автотранспортный техникум»</w:t>
            </w:r>
          </w:p>
        </w:tc>
      </w:tr>
      <w:tr w14:paraId="7B0B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B8007E4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F391BB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Батоногова Евангелина Андреевна</w:t>
            </w:r>
          </w:p>
        </w:tc>
        <w:tc>
          <w:tcPr>
            <w:tcW w:w="2038" w:type="dxa"/>
            <w:vAlign w:val="center"/>
          </w:tcPr>
          <w:p w14:paraId="627407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Сторожева Жанна Юрьевна</w:t>
            </w:r>
          </w:p>
        </w:tc>
        <w:tc>
          <w:tcPr>
            <w:tcW w:w="2923" w:type="dxa"/>
            <w:vAlign w:val="center"/>
          </w:tcPr>
          <w:p w14:paraId="636CFB3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Современная интерпретация народных головных уборов и украшений</w:t>
            </w:r>
          </w:p>
        </w:tc>
        <w:tc>
          <w:tcPr>
            <w:tcW w:w="3118" w:type="dxa"/>
            <w:vAlign w:val="center"/>
          </w:tcPr>
          <w:p w14:paraId="6DA4CDD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 w:eastAsia="en-US" w:bidi="ar-SA"/>
              </w:rPr>
              <w:t>ГБПОУ РК «Карельский колледж культуры и искусств имени Героя Советского Союза А.М. Лисицыной»</w:t>
            </w:r>
          </w:p>
        </w:tc>
      </w:tr>
      <w:tr w14:paraId="2C26A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0BE5719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BBCC4E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Конкин Иван Константинович</w:t>
            </w:r>
          </w:p>
        </w:tc>
        <w:tc>
          <w:tcPr>
            <w:tcW w:w="2038" w:type="dxa"/>
            <w:vAlign w:val="center"/>
          </w:tcPr>
          <w:p w14:paraId="4DB81D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Герасимович Надежда Викторовна</w:t>
            </w:r>
          </w:p>
        </w:tc>
        <w:tc>
          <w:tcPr>
            <w:tcW w:w="2923" w:type="dxa"/>
            <w:vAlign w:val="center"/>
          </w:tcPr>
          <w:p w14:paraId="2500063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остановочного комплекса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 учетом климатических условий Республики Карелия</w:t>
            </w:r>
          </w:p>
        </w:tc>
        <w:tc>
          <w:tcPr>
            <w:tcW w:w="3118" w:type="dxa"/>
            <w:vAlign w:val="center"/>
          </w:tcPr>
          <w:p w14:paraId="4557D3D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ГАПОУ РК «Петрозаводский автотранспортный техникум»</w:t>
            </w:r>
          </w:p>
          <w:p w14:paraId="15C2310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 w:eastAsia="en-US" w:bidi="ar-SA"/>
              </w:rPr>
            </w:pPr>
          </w:p>
        </w:tc>
      </w:tr>
      <w:tr w14:paraId="57AE1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1ECC1E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04FC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Сергеев Максим Викторович</w:t>
            </w:r>
          </w:p>
          <w:p w14:paraId="18962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Габбасов Матвей Васильевич</w:t>
            </w:r>
          </w:p>
        </w:tc>
        <w:tc>
          <w:tcPr>
            <w:tcW w:w="2038" w:type="dxa"/>
          </w:tcPr>
          <w:p w14:paraId="54B3EB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Раппана Ирина Владимировна</w:t>
            </w:r>
          </w:p>
        </w:tc>
        <w:tc>
          <w:tcPr>
            <w:tcW w:w="2923" w:type="dxa"/>
            <w:vAlign w:val="center"/>
          </w:tcPr>
          <w:p w14:paraId="4514AE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Камни и минералы РК: первое знакомство</w:t>
            </w:r>
          </w:p>
        </w:tc>
        <w:tc>
          <w:tcPr>
            <w:tcW w:w="3118" w:type="dxa"/>
            <w:vAlign w:val="center"/>
          </w:tcPr>
          <w:p w14:paraId="524F169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ГАПОУ РК «Петрозаводский автотранспортный техникум»</w:t>
            </w:r>
          </w:p>
          <w:p w14:paraId="5ACC9E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5241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090976D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7EF862B3">
            <w:pPr>
              <w:pStyle w:val="7"/>
              <w:spacing w:after="0" w:line="240" w:lineRule="auto"/>
              <w:ind w:left="34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Симашов Александр Евгеньевич</w:t>
            </w:r>
          </w:p>
          <w:p w14:paraId="2040A250">
            <w:pPr>
              <w:shd w:val="clear" w:color="auto" w:fill="FFFFFF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 w:eastAsia="ru-RU"/>
              </w:rPr>
              <w:t>Кузьмин Вадим Александрович</w:t>
            </w:r>
          </w:p>
        </w:tc>
        <w:tc>
          <w:tcPr>
            <w:tcW w:w="2038" w:type="dxa"/>
            <w:vAlign w:val="center"/>
          </w:tcPr>
          <w:p w14:paraId="0982A3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Феклистова Елена Николаевна</w:t>
            </w:r>
          </w:p>
        </w:tc>
        <w:tc>
          <w:tcPr>
            <w:tcW w:w="2923" w:type="dxa"/>
            <w:vAlign w:val="center"/>
          </w:tcPr>
          <w:p w14:paraId="03B2284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Ты играешь. Ты читаешь? (компьютерная литература)</w:t>
            </w:r>
          </w:p>
        </w:tc>
        <w:tc>
          <w:tcPr>
            <w:tcW w:w="3118" w:type="dxa"/>
            <w:vAlign w:val="center"/>
          </w:tcPr>
          <w:p w14:paraId="3C2FC2F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Карельский филиал ЧУ ПО Юридический полицейский колледж</w:t>
            </w:r>
          </w:p>
        </w:tc>
      </w:tr>
      <w:tr w14:paraId="5FD1C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AC27926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597DC2F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Фролова Алеся Ильинична</w:t>
            </w:r>
          </w:p>
        </w:tc>
        <w:tc>
          <w:tcPr>
            <w:tcW w:w="2038" w:type="dxa"/>
            <w:vAlign w:val="center"/>
          </w:tcPr>
          <w:p w14:paraId="11BE1F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Мелентьева Ольга Борисовна</w:t>
            </w:r>
          </w:p>
        </w:tc>
        <w:tc>
          <w:tcPr>
            <w:tcW w:w="2923" w:type="dxa"/>
            <w:vAlign w:val="center"/>
          </w:tcPr>
          <w:p w14:paraId="5F5424F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Слова-незнакомцы: изучение агнонимов</w:t>
            </w:r>
          </w:p>
        </w:tc>
        <w:tc>
          <w:tcPr>
            <w:tcW w:w="3118" w:type="dxa"/>
            <w:vAlign w:val="center"/>
          </w:tcPr>
          <w:p w14:paraId="69354ACF">
            <w:pPr>
              <w:shd w:val="clear" w:color="auto" w:fill="FFFFFF"/>
              <w:tabs>
                <w:tab w:val="center" w:pos="4677"/>
              </w:tabs>
              <w:spacing w:after="0" w:line="240" w:lineRule="auto"/>
              <w:jc w:val="both"/>
              <w:outlineLvl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ПОУ РК «Петрозаводский</w:t>
            </w:r>
          </w:p>
          <w:p w14:paraId="1AEE8E2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лесотехнический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техникум»</w:t>
            </w:r>
          </w:p>
        </w:tc>
      </w:tr>
      <w:tr w14:paraId="12894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6B672C6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6A47281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Германова Софья Дмитриевна</w:t>
            </w:r>
          </w:p>
        </w:tc>
        <w:tc>
          <w:tcPr>
            <w:tcW w:w="2038" w:type="dxa"/>
            <w:vAlign w:val="center"/>
          </w:tcPr>
          <w:p w14:paraId="40DB5A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Наскаль Ольга Николаевна</w:t>
            </w:r>
          </w:p>
        </w:tc>
        <w:tc>
          <w:tcPr>
            <w:tcW w:w="2923" w:type="dxa"/>
            <w:vAlign w:val="center"/>
          </w:tcPr>
          <w:p w14:paraId="648FC6A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Как во времена искусственного интеллекта отличить текст, написанный человеком, от текста, написанного нейросетью</w:t>
            </w:r>
          </w:p>
        </w:tc>
        <w:tc>
          <w:tcPr>
            <w:tcW w:w="3118" w:type="dxa"/>
            <w:vAlign w:val="center"/>
          </w:tcPr>
          <w:p w14:paraId="26C26C0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ГАПОУ РК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Петрозаводский педагогический колледж»</w:t>
            </w:r>
          </w:p>
        </w:tc>
      </w:tr>
      <w:tr w14:paraId="791C2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A2CB187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267D734E">
            <w:pPr>
              <w:suppressAutoHyphens w:val="0"/>
              <w:spacing w:before="240" w:after="24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Журихин Семён Алексеевич</w:t>
            </w:r>
          </w:p>
        </w:tc>
        <w:tc>
          <w:tcPr>
            <w:tcW w:w="2038" w:type="dxa"/>
            <w:vAlign w:val="center"/>
          </w:tcPr>
          <w:p w14:paraId="228407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Кирина Ольга Александровна</w:t>
            </w:r>
          </w:p>
        </w:tc>
        <w:tc>
          <w:tcPr>
            <w:tcW w:w="2923" w:type="dxa"/>
            <w:vAlign w:val="center"/>
          </w:tcPr>
          <w:p w14:paraId="22297D1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Быт русских моряков в рассказах К.М. Станюковича</w:t>
            </w:r>
          </w:p>
        </w:tc>
        <w:tc>
          <w:tcPr>
            <w:tcW w:w="3118" w:type="dxa"/>
            <w:vAlign w:val="center"/>
          </w:tcPr>
          <w:p w14:paraId="45C5D34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Беломорско-Онежский филиал ФГБОУ ВО «Государственный университет морского и речного флота имени адмирала С.О. Макарова»</w:t>
            </w:r>
          </w:p>
        </w:tc>
      </w:tr>
      <w:tr w14:paraId="3780E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F604694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63831E0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Семибратова Ульяна Дмитриевна, Семёнова Анастасия</w:t>
            </w:r>
          </w:p>
          <w:p w14:paraId="368CAEC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Игоревна</w:t>
            </w:r>
          </w:p>
        </w:tc>
        <w:tc>
          <w:tcPr>
            <w:tcW w:w="2038" w:type="dxa"/>
            <w:vAlign w:val="center"/>
          </w:tcPr>
          <w:p w14:paraId="54E7B8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Антипова Яна Васыловна</w:t>
            </w:r>
          </w:p>
        </w:tc>
        <w:tc>
          <w:tcPr>
            <w:tcW w:w="2923" w:type="dxa"/>
            <w:vAlign w:val="top"/>
          </w:tcPr>
          <w:p w14:paraId="3DE0E00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Перевод и сценическая адаптация англоязычного мюзикла как форма межкультурной коммуникации (на примере «Into the woods»)</w:t>
            </w:r>
          </w:p>
        </w:tc>
        <w:tc>
          <w:tcPr>
            <w:tcW w:w="3118" w:type="dxa"/>
            <w:vAlign w:val="top"/>
          </w:tcPr>
          <w:p w14:paraId="153FEC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ГБПОУ РК "Петрозаводский музыкальный колледж им. </w:t>
            </w:r>
          </w:p>
          <w:p w14:paraId="79009C3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К.Э. Раутио"</w:t>
            </w:r>
          </w:p>
        </w:tc>
      </w:tr>
      <w:tr w14:paraId="2C170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F5745F1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20231A9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Семухин Денис Олегович, Мелёшина Николь Алексеевна</w:t>
            </w:r>
          </w:p>
        </w:tc>
        <w:tc>
          <w:tcPr>
            <w:tcW w:w="2038" w:type="dxa"/>
            <w:vAlign w:val="center"/>
          </w:tcPr>
          <w:p w14:paraId="1F609E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Мозохина Кристина Романовна</w:t>
            </w:r>
          </w:p>
        </w:tc>
        <w:tc>
          <w:tcPr>
            <w:tcW w:w="2923" w:type="dxa"/>
            <w:vAlign w:val="top"/>
          </w:tcPr>
          <w:p w14:paraId="6981E4C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«The ghosts of the old city as a visiting card of the XX century architecture on the example of Petrozavodsk» («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Призраки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старого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визитная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карточка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архитектуры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XX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века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примере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Петрозаводска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118" w:type="dxa"/>
            <w:vAlign w:val="top"/>
          </w:tcPr>
          <w:p w14:paraId="78C2986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</w:rPr>
              <w:t>ГАПОУ РК «Петрозаводский архитектурно-строительный техникум»</w:t>
            </w:r>
          </w:p>
        </w:tc>
      </w:tr>
      <w:tr w14:paraId="059D0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9BEB519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12462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Карпин Даниил Андреевич</w:t>
            </w:r>
          </w:p>
        </w:tc>
        <w:tc>
          <w:tcPr>
            <w:tcW w:w="2038" w:type="dxa"/>
            <w:vAlign w:val="center"/>
          </w:tcPr>
          <w:p w14:paraId="1016F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Верхошинцева Марина Юрьевна</w:t>
            </w:r>
          </w:p>
        </w:tc>
        <w:tc>
          <w:tcPr>
            <w:tcW w:w="2923" w:type="dxa"/>
            <w:vAlign w:val="center"/>
          </w:tcPr>
          <w:p w14:paraId="11883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Взгляд в будущее</w:t>
            </w:r>
          </w:p>
        </w:tc>
        <w:tc>
          <w:tcPr>
            <w:tcW w:w="3118" w:type="dxa"/>
            <w:vAlign w:val="center"/>
          </w:tcPr>
          <w:p w14:paraId="51F05344">
            <w:pPr>
              <w:keepNext w:val="0"/>
              <w:keepLines w:val="0"/>
              <w:pageBreakBefore w:val="0"/>
              <w:widowControl/>
              <w:shd w:val="clear" w:color="auto" w:fill="FFFFFF"/>
              <w:tabs>
                <w:tab w:val="center" w:pos="46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outlineLvl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Петрозаводский филиал Петербургского государственного университета путей сообщения имени Александра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14:paraId="4710A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2ACE783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10A1F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Тупкова Милана Михайловна</w:t>
            </w:r>
          </w:p>
        </w:tc>
        <w:tc>
          <w:tcPr>
            <w:tcW w:w="2038" w:type="dxa"/>
            <w:vAlign w:val="center"/>
          </w:tcPr>
          <w:p w14:paraId="269C4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Петрова Анна Юрьевна</w:t>
            </w:r>
          </w:p>
        </w:tc>
        <w:tc>
          <w:tcPr>
            <w:tcW w:w="2923" w:type="dxa"/>
            <w:vAlign w:val="center"/>
          </w:tcPr>
          <w:p w14:paraId="7FA9D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Разработка бизнес – модели предприятия общественного питания</w:t>
            </w:r>
          </w:p>
        </w:tc>
        <w:tc>
          <w:tcPr>
            <w:tcW w:w="3118" w:type="dxa"/>
            <w:vAlign w:val="center"/>
          </w:tcPr>
          <w:p w14:paraId="26AFD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ГАПОУ РК «Колледж технологии и предпринимательства»</w:t>
            </w:r>
          </w:p>
        </w:tc>
      </w:tr>
      <w:tr w14:paraId="67C14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668EE32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68A8F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Драгунова Кристина Романовна</w:t>
            </w:r>
          </w:p>
        </w:tc>
        <w:tc>
          <w:tcPr>
            <w:tcW w:w="2038" w:type="dxa"/>
            <w:vAlign w:val="center"/>
          </w:tcPr>
          <w:p w14:paraId="0D701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Тарасова Светлана Дмитриевна</w:t>
            </w:r>
          </w:p>
        </w:tc>
        <w:tc>
          <w:tcPr>
            <w:tcW w:w="2923" w:type="dxa"/>
            <w:vAlign w:val="center"/>
          </w:tcPr>
          <w:p w14:paraId="0E03B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Трансформация профессий в условиях Четвертой промышленной революции</w:t>
            </w:r>
          </w:p>
        </w:tc>
        <w:tc>
          <w:tcPr>
            <w:tcW w:w="3118" w:type="dxa"/>
            <w:vAlign w:val="center"/>
          </w:tcPr>
          <w:p w14:paraId="75F67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ГАПОУ РК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«Петрозаводский архитектурно-строительный техникум»</w:t>
            </w:r>
          </w:p>
        </w:tc>
      </w:tr>
      <w:tr w14:paraId="739F8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A67D5FE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top"/>
          </w:tcPr>
          <w:p w14:paraId="3E6841E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Горын Максим 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>Алексеевич</w:t>
            </w:r>
          </w:p>
        </w:tc>
        <w:tc>
          <w:tcPr>
            <w:tcW w:w="2038" w:type="dxa"/>
            <w:vAlign w:val="top"/>
          </w:tcPr>
          <w:p w14:paraId="7B0A78F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ru-RU" w:eastAsia="ru-RU"/>
              </w:rPr>
              <w:t>Хворост Яна Романовна</w:t>
            </w:r>
          </w:p>
        </w:tc>
        <w:tc>
          <w:tcPr>
            <w:tcW w:w="2923" w:type="dxa"/>
            <w:vAlign w:val="top"/>
          </w:tcPr>
          <w:p w14:paraId="46C54E13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ru-RU" w:eastAsia="ru-RU"/>
              </w:rPr>
              <w:t>Мой путь в профессию</w:t>
            </w:r>
            <w:r>
              <w:rPr>
                <w:rFonts w:hint="default" w:ascii="Times New Roman" w:hAnsi="Times New Roman" w:eastAsia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ru-RU" w:eastAsia="ru-RU"/>
              </w:rPr>
              <w:t>железнодорожная династия</w:t>
            </w:r>
          </w:p>
        </w:tc>
        <w:tc>
          <w:tcPr>
            <w:tcW w:w="3118" w:type="dxa"/>
            <w:vAlign w:val="top"/>
          </w:tcPr>
          <w:p w14:paraId="48543FF6">
            <w:pPr>
              <w:keepNext w:val="0"/>
              <w:keepLines w:val="0"/>
              <w:pageBreakBefore w:val="0"/>
              <w:widowControl/>
              <w:shd w:val="clear" w:color="auto" w:fill="FFFFFF"/>
              <w:tabs>
                <w:tab w:val="center" w:pos="46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outlineLvl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«Петербургский государственный университет путей сообщения 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Императора Александра 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eastAsia="ru-RU"/>
              </w:rPr>
              <w:t>I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ru-RU" w:eastAsia="ru-RU"/>
              </w:rPr>
              <w:t>(ФГБОУ ВО ПГУПС)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ru-RU" w:eastAsia="ru-RU"/>
              </w:rPr>
              <w:br w:type="textWrapping"/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  <w:lang w:val="ru-RU" w:eastAsia="ru-RU"/>
              </w:rPr>
              <w:t>Петрозаводский филиал ПГУПС</w:t>
            </w:r>
          </w:p>
        </w:tc>
      </w:tr>
      <w:tr w14:paraId="2BACF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FC21537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top"/>
          </w:tcPr>
          <w:p w14:paraId="1BE0C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shd w:val="clear" w:fill="FFFFFF"/>
              </w:rPr>
              <w:t xml:space="preserve">Фролова Екатерина Сергеевна </w:t>
            </w:r>
          </w:p>
          <w:p w14:paraId="013A4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shd w:val="clear" w:fill="FFFFFF"/>
              </w:rPr>
              <w:t>Малодушева Валерия Дмитриевна</w:t>
            </w:r>
          </w:p>
        </w:tc>
        <w:tc>
          <w:tcPr>
            <w:tcW w:w="2038" w:type="dxa"/>
            <w:vAlign w:val="top"/>
          </w:tcPr>
          <w:p w14:paraId="0659433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Клюев Егор Валентинович</w:t>
            </w:r>
          </w:p>
        </w:tc>
        <w:tc>
          <w:tcPr>
            <w:tcW w:w="2923" w:type="dxa"/>
            <w:vAlign w:val="top"/>
          </w:tcPr>
          <w:p w14:paraId="5AFFE0A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shd w:val="clear" w:fill="FFFFFF"/>
              </w:rPr>
              <w:t>Свойства и характеристики конструкционных материалов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fill="FFFFFF"/>
                <w:lang w:val="ru-RU"/>
              </w:rPr>
              <w:t>,</w:t>
            </w: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shd w:val="clear" w:fill="FFFFFF"/>
              </w:rPr>
              <w:t> применяемых в судостроении</w:t>
            </w:r>
          </w:p>
        </w:tc>
        <w:tc>
          <w:tcPr>
            <w:tcW w:w="3118" w:type="dxa"/>
            <w:vAlign w:val="top"/>
          </w:tcPr>
          <w:p w14:paraId="3FA54C6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ГАПОУ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РК «Петрозаводский автотранспортный техникум»</w:t>
            </w:r>
          </w:p>
        </w:tc>
      </w:tr>
      <w:tr w14:paraId="6742E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30277FC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top"/>
          </w:tcPr>
          <w:p w14:paraId="4A1AA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Фадеева Виктория Сергеевна</w:t>
            </w:r>
          </w:p>
          <w:p w14:paraId="3901F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Тушина Ангелина Юрьевна</w:t>
            </w:r>
          </w:p>
          <w:p w14:paraId="4DDC6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Афанасьева Валерия Андреевна</w:t>
            </w:r>
          </w:p>
        </w:tc>
        <w:tc>
          <w:tcPr>
            <w:tcW w:w="2038" w:type="dxa"/>
            <w:vAlign w:val="top"/>
          </w:tcPr>
          <w:p w14:paraId="2CC26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Андреева Ирина Анатольевна</w:t>
            </w:r>
          </w:p>
        </w:tc>
        <w:tc>
          <w:tcPr>
            <w:tcW w:w="2923" w:type="dxa"/>
            <w:vAlign w:val="top"/>
          </w:tcPr>
          <w:p w14:paraId="2F6D7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Вкус мира: национальные хлебные традиции Франции</w:t>
            </w:r>
          </w:p>
        </w:tc>
        <w:tc>
          <w:tcPr>
            <w:tcW w:w="3118" w:type="dxa"/>
            <w:vAlign w:val="top"/>
          </w:tcPr>
          <w:p w14:paraId="7368B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71717"/>
                <w:sz w:val="24"/>
                <w:szCs w:val="24"/>
                <w:lang w:val="ru-RU"/>
              </w:rPr>
              <w:t>ГАПОУ РК "Колледж технологии и предпринимательства"</w:t>
            </w:r>
          </w:p>
        </w:tc>
      </w:tr>
      <w:tr w14:paraId="5326B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ED87F99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77247E8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Семукова Алина Сергеевна</w:t>
            </w:r>
          </w:p>
        </w:tc>
        <w:tc>
          <w:tcPr>
            <w:tcW w:w="2038" w:type="dxa"/>
            <w:vAlign w:val="center"/>
          </w:tcPr>
          <w:p w14:paraId="051B3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Григорьева Елена Васильевна</w:t>
            </w:r>
          </w:p>
        </w:tc>
        <w:tc>
          <w:tcPr>
            <w:tcW w:w="2923" w:type="dxa"/>
            <w:vAlign w:val="center"/>
          </w:tcPr>
          <w:p w14:paraId="0A761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Типичные страхи подростков</w:t>
            </w:r>
          </w:p>
        </w:tc>
        <w:tc>
          <w:tcPr>
            <w:tcW w:w="3118" w:type="dxa"/>
            <w:vAlign w:val="center"/>
          </w:tcPr>
          <w:p w14:paraId="78FAB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 w:eastAsia="ru-RU"/>
              </w:rPr>
              <w:t>ГАПОУ РК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«Петрозаводский базовый медицинский колледж»</w:t>
            </w:r>
          </w:p>
        </w:tc>
      </w:tr>
      <w:tr w14:paraId="02389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13BBC8A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top"/>
          </w:tcPr>
          <w:p w14:paraId="47EB9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Кочкина Виктория Валерьевна, Никишина Полина Игоревна</w:t>
            </w:r>
          </w:p>
        </w:tc>
        <w:tc>
          <w:tcPr>
            <w:tcW w:w="2038" w:type="dxa"/>
            <w:vAlign w:val="top"/>
          </w:tcPr>
          <w:p w14:paraId="4CE4E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Крылова Кристина Андреевна</w:t>
            </w:r>
          </w:p>
        </w:tc>
        <w:tc>
          <w:tcPr>
            <w:tcW w:w="2923" w:type="dxa"/>
            <w:vAlign w:val="top"/>
          </w:tcPr>
          <w:p w14:paraId="49A8D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Событийный туризм как эффективный инструмент продвижения туристкой территории</w:t>
            </w:r>
          </w:p>
        </w:tc>
        <w:tc>
          <w:tcPr>
            <w:tcW w:w="3118" w:type="dxa"/>
            <w:vAlign w:val="top"/>
          </w:tcPr>
          <w:p w14:paraId="23E1D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ГАПОУ РК «Колледж технологии и предпринимательства»</w:t>
            </w:r>
          </w:p>
        </w:tc>
      </w:tr>
      <w:tr w14:paraId="2F52E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A5265E8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33EC2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Мурадян Эвелина Нодаровна, Шугаева Софья Сергеевна</w:t>
            </w:r>
          </w:p>
        </w:tc>
        <w:tc>
          <w:tcPr>
            <w:tcW w:w="2038" w:type="dxa"/>
            <w:vAlign w:val="center"/>
          </w:tcPr>
          <w:p w14:paraId="3D4AA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Васильева Мария Викторовна</w:t>
            </w:r>
          </w:p>
        </w:tc>
        <w:tc>
          <w:tcPr>
            <w:tcW w:w="2923" w:type="dxa"/>
            <w:vAlign w:val="center"/>
          </w:tcPr>
          <w:p w14:paraId="507EB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Анализ перспектив и рисков внедрения цифрового рубля физическими и юридическими  лицами</w:t>
            </w:r>
          </w:p>
        </w:tc>
        <w:tc>
          <w:tcPr>
            <w:tcW w:w="3118" w:type="dxa"/>
            <w:vAlign w:val="center"/>
          </w:tcPr>
          <w:p w14:paraId="0105F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ГБПОУ РК «Петрозаводский лесотехнический техникум»</w:t>
            </w:r>
          </w:p>
        </w:tc>
      </w:tr>
      <w:tr w14:paraId="14722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ECBAE5F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top"/>
          </w:tcPr>
          <w:p w14:paraId="6BF1FC6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Лялля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Константин Сергеевич, Смирнов Никита Романович</w:t>
            </w:r>
          </w:p>
        </w:tc>
        <w:tc>
          <w:tcPr>
            <w:tcW w:w="2038" w:type="dxa"/>
            <w:vAlign w:val="top"/>
          </w:tcPr>
          <w:p w14:paraId="22462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Норицына Ирина Леонидовна</w:t>
            </w:r>
          </w:p>
        </w:tc>
        <w:tc>
          <w:tcPr>
            <w:tcW w:w="2923" w:type="dxa"/>
            <w:vAlign w:val="top"/>
          </w:tcPr>
          <w:p w14:paraId="5D4EE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ru-RU"/>
              </w:rPr>
              <w:t>Паблик-арт: искусство в шаговой доступности</w:t>
            </w:r>
          </w:p>
        </w:tc>
        <w:tc>
          <w:tcPr>
            <w:tcW w:w="3118" w:type="dxa"/>
            <w:vAlign w:val="top"/>
          </w:tcPr>
          <w:p w14:paraId="3271C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ГАПОУ РК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«Петрозаводский автотранспортный техникум»</w:t>
            </w:r>
          </w:p>
        </w:tc>
      </w:tr>
      <w:tr w14:paraId="4FA74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ADC11C8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2007BE9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Шибаев Павел Михайлович</w:t>
            </w:r>
          </w:p>
        </w:tc>
        <w:tc>
          <w:tcPr>
            <w:tcW w:w="2038" w:type="dxa"/>
            <w:vAlign w:val="center"/>
          </w:tcPr>
          <w:p w14:paraId="2A0752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Раппана Ирина Владимировна</w:t>
            </w:r>
          </w:p>
        </w:tc>
        <w:tc>
          <w:tcPr>
            <w:tcW w:w="2923" w:type="dxa"/>
          </w:tcPr>
          <w:p w14:paraId="71ADAE4E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Металлы Республики Карелия или экскурс в историю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ГАПОУ РК «Петрозаводский автотранспортный техникум»</w:t>
            </w:r>
          </w:p>
        </w:tc>
        <w:tc>
          <w:tcPr>
            <w:tcW w:w="3118" w:type="dxa"/>
          </w:tcPr>
          <w:p w14:paraId="0E341B3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Металлы Республики Карелия или экскурс в историю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ГАПОУ РК «Петрозаводский автотранспортный техникум»</w:t>
            </w:r>
          </w:p>
        </w:tc>
      </w:tr>
      <w:tr w14:paraId="2368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639EAD4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3F0A78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Пярьков Роман Витальевич</w:t>
            </w:r>
          </w:p>
        </w:tc>
        <w:tc>
          <w:tcPr>
            <w:tcW w:w="2038" w:type="dxa"/>
            <w:vAlign w:val="center"/>
          </w:tcPr>
          <w:p w14:paraId="7A23E7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Раппана Ирина Владимировна</w:t>
            </w:r>
          </w:p>
        </w:tc>
        <w:tc>
          <w:tcPr>
            <w:tcW w:w="2923" w:type="dxa"/>
            <w:vAlign w:val="center"/>
          </w:tcPr>
          <w:p w14:paraId="71376A5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Строки, написанные войной</w:t>
            </w:r>
          </w:p>
        </w:tc>
        <w:tc>
          <w:tcPr>
            <w:tcW w:w="3118" w:type="dxa"/>
            <w:vAlign w:val="center"/>
          </w:tcPr>
          <w:p w14:paraId="0DF7815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ГАПОУ РК «Петрозаводский автотранспортный техникум»</w:t>
            </w:r>
          </w:p>
        </w:tc>
      </w:tr>
      <w:tr w14:paraId="4BF26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2DDC858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25AB6E12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Турачкин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Андрей Андреевич</w:t>
            </w:r>
          </w:p>
          <w:p w14:paraId="33D74F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Цыганков Алексей Никитич</w:t>
            </w:r>
          </w:p>
        </w:tc>
        <w:tc>
          <w:tcPr>
            <w:tcW w:w="2038" w:type="dxa"/>
            <w:vAlign w:val="center"/>
          </w:tcPr>
          <w:p w14:paraId="781E45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Михайлова Виктория Александровна</w:t>
            </w:r>
          </w:p>
        </w:tc>
        <w:tc>
          <w:tcPr>
            <w:tcW w:w="2923" w:type="dxa"/>
            <w:vAlign w:val="center"/>
          </w:tcPr>
          <w:p w14:paraId="5CBD1FE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Война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 Победа. Память. Видеопроект</w:t>
            </w:r>
          </w:p>
        </w:tc>
        <w:tc>
          <w:tcPr>
            <w:tcW w:w="3118" w:type="dxa"/>
            <w:vAlign w:val="center"/>
          </w:tcPr>
          <w:p w14:paraId="000359B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ГАПОУ РК «Петрозаводский автотранспортный техникум»</w:t>
            </w:r>
          </w:p>
        </w:tc>
      </w:tr>
      <w:tr w14:paraId="07E04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F13FD39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00419BC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Самедова Елена Вадимовна</w:t>
            </w:r>
          </w:p>
        </w:tc>
        <w:tc>
          <w:tcPr>
            <w:tcW w:w="2038" w:type="dxa"/>
            <w:vAlign w:val="center"/>
          </w:tcPr>
          <w:p w14:paraId="6E6CCC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23" w:type="dxa"/>
            <w:vAlign w:val="center"/>
          </w:tcPr>
          <w:p w14:paraId="559345A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Достижение успешности в обучении, при условии использования опытов и лабораторных работ</w:t>
            </w:r>
          </w:p>
        </w:tc>
        <w:tc>
          <w:tcPr>
            <w:tcW w:w="3118" w:type="dxa"/>
            <w:vAlign w:val="center"/>
          </w:tcPr>
          <w:p w14:paraId="6602D1F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ГАПОУ РК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«Петрозаводский автотранспортный техникум»</w:t>
            </w:r>
          </w:p>
        </w:tc>
      </w:tr>
      <w:tr w14:paraId="5F831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553BA82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1D62BC41">
            <w:pPr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Матвеева Наталья Викторовна, Раппана Ирина Владимировна</w:t>
            </w:r>
          </w:p>
        </w:tc>
        <w:tc>
          <w:tcPr>
            <w:tcW w:w="2038" w:type="dxa"/>
            <w:vAlign w:val="center"/>
          </w:tcPr>
          <w:p w14:paraId="2C90D1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23" w:type="dxa"/>
            <w:vAlign w:val="center"/>
          </w:tcPr>
          <w:p w14:paraId="4A4F029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По страницам профессионально – технического образования РК</w:t>
            </w:r>
          </w:p>
        </w:tc>
        <w:tc>
          <w:tcPr>
            <w:tcW w:w="3118" w:type="dxa"/>
            <w:vAlign w:val="center"/>
          </w:tcPr>
          <w:p w14:paraId="2E41E25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ГАПОУ РК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«Петрозаводский автотранспортный техникум»</w:t>
            </w:r>
          </w:p>
        </w:tc>
      </w:tr>
      <w:tr w14:paraId="32CD8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296EC56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01F43A3C">
            <w:pPr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Заламай Вероника Вячеславовна</w:t>
            </w:r>
          </w:p>
        </w:tc>
        <w:tc>
          <w:tcPr>
            <w:tcW w:w="2038" w:type="dxa"/>
            <w:vAlign w:val="center"/>
          </w:tcPr>
          <w:p w14:paraId="26DD56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23" w:type="dxa"/>
            <w:vAlign w:val="center"/>
          </w:tcPr>
          <w:p w14:paraId="0F838982">
            <w:pPr>
              <w:spacing w:line="240" w:lineRule="auto"/>
              <w:ind w:left="-5" w:lef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Повышение мотивации учащихся колледжа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через применение информационных технологий при изучении учебного предмета «Шахтные стационарные установки»</w:t>
            </w:r>
          </w:p>
        </w:tc>
        <w:tc>
          <w:tcPr>
            <w:tcW w:w="3118" w:type="dxa"/>
            <w:vAlign w:val="center"/>
          </w:tcPr>
          <w:p w14:paraId="6C64842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Государственное учреждение образования «Солигорский горно-химический колледж» (Республика Беларусь)</w:t>
            </w:r>
          </w:p>
        </w:tc>
      </w:tr>
      <w:tr w14:paraId="6C30E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B3EDCC4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44332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Епякова Евгения Юрьевна,</w:t>
            </w:r>
          </w:p>
          <w:p w14:paraId="1E2A8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Герасимович Надежда Викторовна</w:t>
            </w:r>
          </w:p>
        </w:tc>
        <w:tc>
          <w:tcPr>
            <w:tcW w:w="2038" w:type="dxa"/>
            <w:vAlign w:val="center"/>
          </w:tcPr>
          <w:p w14:paraId="0BEDA7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23" w:type="dxa"/>
            <w:vAlign w:val="center"/>
          </w:tcPr>
          <w:p w14:paraId="624C9EB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Бинарный урок в системе </w:t>
            </w:r>
          </w:p>
          <w:p w14:paraId="7FAC032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профессиональной </w:t>
            </w:r>
          </w:p>
          <w:p w14:paraId="0C84C17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подготовки: комплексное освоение </w:t>
            </w:r>
          </w:p>
          <w:p w14:paraId="7C8820D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зубчатых 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ередач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через информатику и инженерную графику</w:t>
            </w:r>
          </w:p>
        </w:tc>
        <w:tc>
          <w:tcPr>
            <w:tcW w:w="3118" w:type="dxa"/>
            <w:vAlign w:val="center"/>
          </w:tcPr>
          <w:p w14:paraId="4F4CD05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ГАПОУ РК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«Петрозаводский автотранспортный техникум»</w:t>
            </w:r>
          </w:p>
        </w:tc>
      </w:tr>
    </w:tbl>
    <w:p w14:paraId="24000582">
      <w:pPr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851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BB0711"/>
    <w:multiLevelType w:val="singleLevel"/>
    <w:tmpl w:val="5CBB071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BC"/>
    <w:rsid w:val="000131E8"/>
    <w:rsid w:val="00015D76"/>
    <w:rsid w:val="000B2CC0"/>
    <w:rsid w:val="000C7A16"/>
    <w:rsid w:val="000D5881"/>
    <w:rsid w:val="001050FD"/>
    <w:rsid w:val="00160A7F"/>
    <w:rsid w:val="001B1C10"/>
    <w:rsid w:val="001D358D"/>
    <w:rsid w:val="001D4E99"/>
    <w:rsid w:val="002029F5"/>
    <w:rsid w:val="00222933"/>
    <w:rsid w:val="00256D43"/>
    <w:rsid w:val="004127BC"/>
    <w:rsid w:val="00422E3E"/>
    <w:rsid w:val="00474E29"/>
    <w:rsid w:val="00496E90"/>
    <w:rsid w:val="004D3E7E"/>
    <w:rsid w:val="0050390F"/>
    <w:rsid w:val="00560961"/>
    <w:rsid w:val="0056539A"/>
    <w:rsid w:val="005672CB"/>
    <w:rsid w:val="005A0AFB"/>
    <w:rsid w:val="005E4627"/>
    <w:rsid w:val="005F7FDA"/>
    <w:rsid w:val="00621868"/>
    <w:rsid w:val="0065073F"/>
    <w:rsid w:val="006850F5"/>
    <w:rsid w:val="00692D61"/>
    <w:rsid w:val="0070022C"/>
    <w:rsid w:val="007644BC"/>
    <w:rsid w:val="007649C8"/>
    <w:rsid w:val="007C40DC"/>
    <w:rsid w:val="007C476F"/>
    <w:rsid w:val="007F1391"/>
    <w:rsid w:val="00800510"/>
    <w:rsid w:val="008513C6"/>
    <w:rsid w:val="008A1D0E"/>
    <w:rsid w:val="008C53F6"/>
    <w:rsid w:val="00904CA3"/>
    <w:rsid w:val="00930496"/>
    <w:rsid w:val="00952EE9"/>
    <w:rsid w:val="009A6A06"/>
    <w:rsid w:val="009E2E0B"/>
    <w:rsid w:val="00A45EA7"/>
    <w:rsid w:val="00AD7608"/>
    <w:rsid w:val="00BC6640"/>
    <w:rsid w:val="00BE566E"/>
    <w:rsid w:val="00BF1A6D"/>
    <w:rsid w:val="00BF777E"/>
    <w:rsid w:val="00C92530"/>
    <w:rsid w:val="00CB5B78"/>
    <w:rsid w:val="00DF447E"/>
    <w:rsid w:val="00E44A07"/>
    <w:rsid w:val="00EB36C7"/>
    <w:rsid w:val="00FD4A48"/>
    <w:rsid w:val="00FE3CF4"/>
    <w:rsid w:val="01B3756E"/>
    <w:rsid w:val="08CE46E2"/>
    <w:rsid w:val="0B47088F"/>
    <w:rsid w:val="139A4453"/>
    <w:rsid w:val="1B750AFC"/>
    <w:rsid w:val="1F0E0FDD"/>
    <w:rsid w:val="2D08093D"/>
    <w:rsid w:val="32A845D3"/>
    <w:rsid w:val="336D35F0"/>
    <w:rsid w:val="3A8A2D6F"/>
    <w:rsid w:val="423A43FE"/>
    <w:rsid w:val="436C7A6C"/>
    <w:rsid w:val="4BED5F55"/>
    <w:rsid w:val="4F7A2A82"/>
    <w:rsid w:val="51CA29AA"/>
    <w:rsid w:val="566A2753"/>
    <w:rsid w:val="59A30FBC"/>
    <w:rsid w:val="635070A4"/>
    <w:rsid w:val="666F3D89"/>
    <w:rsid w:val="6FEE09D2"/>
    <w:rsid w:val="70153B9E"/>
    <w:rsid w:val="701C337F"/>
    <w:rsid w:val="72A13B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  <w:lang w:val="ru-RU" w:eastAsia="en-US" w:bidi="ar-SA"/>
    </w:rPr>
  </w:style>
  <w:style w:type="paragraph" w:styleId="7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val="ru-RU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641</Words>
  <Characters>3656</Characters>
  <Lines>30</Lines>
  <Paragraphs>8</Paragraphs>
  <TotalTime>0</TotalTime>
  <ScaleCrop>false</ScaleCrop>
  <LinksUpToDate>false</LinksUpToDate>
  <CharactersWithSpaces>4289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2024-02-15T07:56:00Z</dcterms:created>
  <dc:creator>IRINA-R</dc:creator>
  <cp:lastModifiedBy>User</cp:lastModifiedBy>
  <cp:lastPrinted>2023-02-09T09:24:00Z</cp:lastPrinted>
  <dcterms:modified xsi:type="dcterms:W3CDTF">2026-02-17T09:10:35Z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F874EE30091C4AC2BE12BD0E5C80B202_13</vt:lpwstr>
  </property>
</Properties>
</file>